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6968">
      <w:pPr>
        <w:spacing w:before="91" w:line="222" w:lineRule="auto"/>
        <w:jc w:val="center"/>
        <w:outlineLvl w:val="0"/>
        <w:rPr>
          <w:rFonts w:hint="eastAsia" w:ascii="宋体" w:hAnsi="宋体" w:eastAsia="宋体" w:cs="宋体"/>
          <w:b/>
          <w:bCs/>
          <w:spacing w:val="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1"/>
          <w:sz w:val="36"/>
          <w:szCs w:val="36"/>
        </w:rPr>
        <w:t>团体标准</w:t>
      </w:r>
      <w:r>
        <w:rPr>
          <w:rFonts w:hint="eastAsia" w:ascii="宋体" w:hAnsi="宋体" w:eastAsia="宋体" w:cs="宋体"/>
          <w:b/>
          <w:bCs/>
          <w:spacing w:val="1"/>
          <w:sz w:val="36"/>
          <w:szCs w:val="36"/>
          <w:lang w:val="en-US" w:eastAsia="zh-CN"/>
        </w:rPr>
        <w:t>化</w:t>
      </w:r>
      <w:r>
        <w:rPr>
          <w:rFonts w:hint="eastAsia" w:ascii="宋体" w:hAnsi="宋体" w:eastAsia="宋体" w:cs="宋体"/>
          <w:b/>
          <w:bCs/>
          <w:spacing w:val="1"/>
          <w:sz w:val="36"/>
          <w:szCs w:val="36"/>
        </w:rPr>
        <w:t>应用情况信息表</w:t>
      </w:r>
    </w:p>
    <w:p w14:paraId="1996072F">
      <w:pPr>
        <w:spacing w:before="91" w:line="222" w:lineRule="auto"/>
        <w:jc w:val="center"/>
        <w:outlineLvl w:val="0"/>
        <w:rPr>
          <w:rFonts w:hint="eastAsia" w:ascii="宋体" w:hAnsi="宋体" w:eastAsia="宋体" w:cs="宋体"/>
          <w:b/>
          <w:bCs/>
          <w:spacing w:val="1"/>
          <w:sz w:val="15"/>
          <w:szCs w:val="15"/>
        </w:rPr>
      </w:pPr>
    </w:p>
    <w:tbl>
      <w:tblPr>
        <w:tblStyle w:val="5"/>
        <w:tblpPr w:leftFromText="180" w:rightFromText="180" w:vertAnchor="text" w:horzAnchor="page" w:tblpX="1295" w:tblpY="38"/>
        <w:tblOverlap w:val="never"/>
        <w:tblW w:w="94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3343"/>
        <w:gridCol w:w="1425"/>
        <w:gridCol w:w="3001"/>
      </w:tblGrid>
      <w:tr w14:paraId="54EE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670" w:type="dxa"/>
            <w:vAlign w:val="top"/>
          </w:tcPr>
          <w:p w14:paraId="473661F5">
            <w:pPr>
              <w:pStyle w:val="6"/>
              <w:spacing w:before="196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标准名称</w:t>
            </w:r>
          </w:p>
        </w:tc>
        <w:tc>
          <w:tcPr>
            <w:tcW w:w="3343" w:type="dxa"/>
            <w:vAlign w:val="top"/>
          </w:tcPr>
          <w:p w14:paraId="0E09D82E">
            <w:pPr>
              <w:jc w:val="both"/>
              <w:rPr>
                <w:rFonts w:ascii="Arial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 w14:paraId="20FBA956">
            <w:pPr>
              <w:pStyle w:val="6"/>
              <w:spacing w:before="195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标准编号</w:t>
            </w:r>
          </w:p>
        </w:tc>
        <w:tc>
          <w:tcPr>
            <w:tcW w:w="3001" w:type="dxa"/>
            <w:vAlign w:val="top"/>
          </w:tcPr>
          <w:p w14:paraId="36569DF7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 w14:paraId="342A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670" w:type="dxa"/>
            <w:vAlign w:val="top"/>
          </w:tcPr>
          <w:p w14:paraId="1DE94010">
            <w:pPr>
              <w:pStyle w:val="6"/>
              <w:spacing w:before="190" w:line="219" w:lineRule="auto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牵头单位</w:t>
            </w:r>
          </w:p>
        </w:tc>
        <w:tc>
          <w:tcPr>
            <w:tcW w:w="7769" w:type="dxa"/>
            <w:gridSpan w:val="3"/>
            <w:vAlign w:val="top"/>
          </w:tcPr>
          <w:p w14:paraId="39E8B018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 w14:paraId="25D34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70" w:type="dxa"/>
            <w:vAlign w:val="top"/>
          </w:tcPr>
          <w:p w14:paraId="638BA1E4">
            <w:pPr>
              <w:pStyle w:val="6"/>
              <w:spacing w:before="196" w:line="221" w:lineRule="auto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3343" w:type="dxa"/>
            <w:vAlign w:val="top"/>
          </w:tcPr>
          <w:p w14:paraId="05434A23">
            <w:pPr>
              <w:jc w:val="both"/>
              <w:rPr>
                <w:rFonts w:ascii="Arial"/>
                <w:sz w:val="28"/>
                <w:szCs w:val="28"/>
              </w:rPr>
            </w:pPr>
          </w:p>
        </w:tc>
        <w:tc>
          <w:tcPr>
            <w:tcW w:w="1425" w:type="dxa"/>
            <w:vAlign w:val="top"/>
          </w:tcPr>
          <w:p w14:paraId="263F3CAA">
            <w:pPr>
              <w:pStyle w:val="6"/>
              <w:spacing w:before="194" w:line="221" w:lineRule="auto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3001" w:type="dxa"/>
            <w:vAlign w:val="top"/>
          </w:tcPr>
          <w:p w14:paraId="3D2BF5E0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 w14:paraId="1A22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0" w:type="dxa"/>
            <w:vAlign w:val="top"/>
          </w:tcPr>
          <w:p w14:paraId="63A46D9D">
            <w:pPr>
              <w:pStyle w:val="6"/>
              <w:spacing w:before="211" w:line="227" w:lineRule="auto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7769" w:type="dxa"/>
            <w:gridSpan w:val="3"/>
            <w:vAlign w:val="top"/>
          </w:tcPr>
          <w:p w14:paraId="4AD48323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 w14:paraId="73389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70" w:type="dxa"/>
            <w:vAlign w:val="top"/>
          </w:tcPr>
          <w:p w14:paraId="6E655C1A">
            <w:pPr>
              <w:pStyle w:val="6"/>
              <w:spacing w:before="194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应用情况</w:t>
            </w:r>
          </w:p>
        </w:tc>
        <w:tc>
          <w:tcPr>
            <w:tcW w:w="7769" w:type="dxa"/>
            <w:gridSpan w:val="3"/>
            <w:vAlign w:val="top"/>
          </w:tcPr>
          <w:p w14:paraId="7D486BE8">
            <w:pPr>
              <w:pStyle w:val="6"/>
              <w:spacing w:before="194" w:line="220" w:lineRule="auto"/>
              <w:ind w:left="72" w:firstLine="280" w:firstLineChars="1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已应用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未应用</w:t>
            </w:r>
          </w:p>
        </w:tc>
      </w:tr>
      <w:tr w14:paraId="54CA2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1670" w:type="dxa"/>
            <w:vAlign w:val="top"/>
          </w:tcPr>
          <w:p w14:paraId="1DDDB1A3">
            <w:pPr>
              <w:spacing w:line="278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288BF7ED">
            <w:pPr>
              <w:spacing w:line="279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66982142">
            <w:pPr>
              <w:pStyle w:val="6"/>
              <w:spacing w:before="85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应用范围</w:t>
            </w:r>
          </w:p>
        </w:tc>
        <w:tc>
          <w:tcPr>
            <w:tcW w:w="7769" w:type="dxa"/>
            <w:gridSpan w:val="3"/>
            <w:vAlign w:val="top"/>
          </w:tcPr>
          <w:p w14:paraId="36AE2463">
            <w:pPr>
              <w:pStyle w:val="6"/>
              <w:spacing w:before="84" w:line="219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具体说明在生产、管理、服务等环节的应用情况</w:t>
            </w:r>
          </w:p>
        </w:tc>
      </w:tr>
      <w:tr w14:paraId="05919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1670" w:type="dxa"/>
            <w:vAlign w:val="top"/>
          </w:tcPr>
          <w:p w14:paraId="17A56FC4">
            <w:pPr>
              <w:spacing w:line="359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339D3EA9">
            <w:pPr>
              <w:spacing w:line="359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4206CA15">
            <w:pPr>
              <w:pStyle w:val="6"/>
              <w:spacing w:before="85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实施效果</w:t>
            </w:r>
          </w:p>
        </w:tc>
        <w:tc>
          <w:tcPr>
            <w:tcW w:w="7769" w:type="dxa"/>
            <w:gridSpan w:val="3"/>
            <w:vAlign w:val="top"/>
          </w:tcPr>
          <w:p w14:paraId="4F13AC5F">
            <w:pPr>
              <w:pStyle w:val="6"/>
              <w:spacing w:before="84" w:line="222" w:lineRule="auto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pacing w:val="-10"/>
                <w:sz w:val="24"/>
                <w:szCs w:val="24"/>
              </w:rPr>
              <w:t>简述标准应用对规范行为、提升质量等方面的作用</w:t>
            </w: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spacing w:val="-2"/>
                <w:sz w:val="24"/>
                <w:szCs w:val="24"/>
              </w:rPr>
              <w:t>附数据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 w14:paraId="35770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9439" w:type="dxa"/>
            <w:gridSpan w:val="4"/>
            <w:vAlign w:val="top"/>
          </w:tcPr>
          <w:p w14:paraId="34BB12CE">
            <w:pPr>
              <w:pStyle w:val="6"/>
              <w:spacing w:before="117" w:line="21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本单位对上述内容的真实性负责，所填信息准确无</w:t>
            </w:r>
            <w:r>
              <w:rPr>
                <w:spacing w:val="-1"/>
                <w:sz w:val="28"/>
                <w:szCs w:val="28"/>
              </w:rPr>
              <w:t>误。</w:t>
            </w:r>
          </w:p>
          <w:p w14:paraId="07B1448F">
            <w:pPr>
              <w:pStyle w:val="6"/>
              <w:tabs>
                <w:tab w:val="left" w:pos="5877"/>
              </w:tabs>
              <w:spacing w:before="291" w:line="219" w:lineRule="auto"/>
              <w:ind w:left="6115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9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pacing w:val="9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9"/>
                <w:sz w:val="28"/>
                <w:szCs w:val="28"/>
              </w:rPr>
              <w:t>单位(盖章)</w:t>
            </w:r>
          </w:p>
          <w:p w14:paraId="06C2FA34">
            <w:pPr>
              <w:spacing w:line="307" w:lineRule="auto"/>
              <w:jc w:val="both"/>
              <w:rPr>
                <w:rFonts w:ascii="Arial"/>
                <w:sz w:val="28"/>
                <w:szCs w:val="28"/>
              </w:rPr>
            </w:pPr>
          </w:p>
          <w:p w14:paraId="787E5BCC">
            <w:pPr>
              <w:pStyle w:val="6"/>
              <w:spacing w:before="84" w:line="219" w:lineRule="auto"/>
              <w:ind w:left="6115" w:firstLine="520" w:firstLineChars="200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47EF44C">
      <w:pPr>
        <w:spacing w:before="15"/>
      </w:pPr>
    </w:p>
    <w:p w14:paraId="1C614773">
      <w:pPr>
        <w:rPr>
          <w:rFonts w:hint="default" w:ascii="Arial" w:eastAsia="宋体"/>
          <w:sz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03" w:right="785" w:bottom="1430" w:left="1185" w:header="0" w:footer="13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9AD2">
    <w:pPr>
      <w:spacing w:line="172" w:lineRule="auto"/>
      <w:ind w:left="40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8989A">
    <w:pPr>
      <w:pStyle w:val="2"/>
    </w:pPr>
  </w:p>
  <w:p w14:paraId="27A82A3E">
    <w:pPr>
      <w:pStyle w:val="2"/>
      <w:rPr>
        <w:rFonts w:hint="eastAsia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8927BA"/>
    <w:rsid w:val="7E8F4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135</Characters>
  <TotalTime>3</TotalTime>
  <ScaleCrop>false</ScaleCrop>
  <LinksUpToDate>false</LinksUpToDate>
  <CharactersWithSpaces>143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2025-10-15T11:25:00Z</dcterms:created>
  <dc:creator>Administrator</dc:creator>
  <cp:lastModifiedBy>时倾คิดถึง</cp:lastModifiedBy>
  <cp:lastPrinted>2025-10-15T05:01:11Z</cp:lastPrinted>
  <dcterms:modified xsi:type="dcterms:W3CDTF">2025-10-15T05:08:17Z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2025-10-15T11:25:44Z</vt:filetime>
  </property>
  <property fmtid="{D5CDD505-2E9C-101B-9397-08002B2CF9AE}" pid="4" name="UsrData">
    <vt:lpwstr>68ef143792b06a001f72b187wl</vt:lpwstr>
  </property>
  <property fmtid="{D5CDD505-2E9C-101B-9397-08002B2CF9AE}" pid="5" name="KSOTemplateDocerSaveRecord">
    <vt:lpwstr>eyJoZGlkIjoiZGI0Mzc0N2NhOGJkMWE0MzAwN2VlZjI0YmJmNWRmOWIiLCJ1c2VySWQiOiI2NzE3ODQ3OTcifQ==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099F0265E4B74C61919F280CD00D961A_13</vt:lpwstr>
  </property>
</Properties>
</file>